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5DA1026B"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377829">
        <w:rPr>
          <w:rFonts w:asciiTheme="minorHAnsi" w:hAnsiTheme="minorHAnsi" w:cs="Arial"/>
          <w:sz w:val="22"/>
          <w:lang w:val="en-GB"/>
        </w:rPr>
        <w:t>select one company to d</w:t>
      </w:r>
      <w:r w:rsidR="00377829" w:rsidRPr="00377829">
        <w:rPr>
          <w:rFonts w:asciiTheme="minorHAnsi" w:hAnsiTheme="minorHAnsi" w:cs="Arial"/>
          <w:sz w:val="22"/>
          <w:lang w:val="en-GB"/>
        </w:rPr>
        <w:t>eliver national assessments of the space and satellite capabilities of Central Asian countries (Kazakhstan, Uzbekistan, Kyrgyzstan, Tajikistan, Turkmenistan) to meet the needs of the C4CA project to promote the satellite connectivity access and use of satellite technologies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641C25CA"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w:t>
      </w:r>
      <w:r w:rsidR="00377829">
        <w:rPr>
          <w:rFonts w:asciiTheme="minorHAnsi" w:hAnsiTheme="minorHAnsi" w:cs="Arial"/>
          <w:sz w:val="22"/>
          <w:highlight w:val="lightGray"/>
          <w:lang w:val="en-GB"/>
        </w:rPr>
        <w:t>r</w:t>
      </w:r>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40CF954"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377829">
        <w:rPr>
          <w:rFonts w:asciiTheme="minorHAnsi" w:hAnsiTheme="minorHAnsi" w:cs="Arial"/>
          <w:sz w:val="22"/>
          <w:lang w:val="en-GB"/>
        </w:rPr>
        <w:t xml:space="preserve"> aiming to</w:t>
      </w:r>
      <w:r>
        <w:rPr>
          <w:rFonts w:asciiTheme="minorHAnsi" w:hAnsiTheme="minorHAnsi" w:cs="Arial"/>
          <w:sz w:val="22"/>
          <w:lang w:val="en-GB"/>
        </w:rPr>
        <w:t xml:space="preserve"> </w:t>
      </w:r>
      <w:r w:rsidR="00377829">
        <w:rPr>
          <w:rFonts w:asciiTheme="minorHAnsi" w:hAnsiTheme="minorHAnsi" w:cs="Arial"/>
          <w:sz w:val="22"/>
          <w:lang w:val="en-GB"/>
        </w:rPr>
        <w:t>d</w:t>
      </w:r>
      <w:r w:rsidR="00377829" w:rsidRPr="00377829">
        <w:rPr>
          <w:rFonts w:asciiTheme="minorHAnsi" w:hAnsiTheme="minorHAnsi" w:cs="Arial"/>
          <w:sz w:val="22"/>
          <w:lang w:val="en-GB"/>
        </w:rPr>
        <w:t>eliver national assessments of the space and satellite capabilities of Central Asian countries (Kazakhstan, Uzbekistan, Kyrgyzstan, Tajikistan, Turkmenistan) to meet the needs of the C4CA project to promote the satellite connectivity access and use of satellite technologies</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5969C541" w:rsidR="008D19B9" w:rsidRDefault="005B33E4" w:rsidP="00917221">
      <w:pPr>
        <w:spacing w:before="360"/>
        <w:rPr>
          <w:rFonts w:asciiTheme="minorHAnsi" w:hAnsiTheme="minorHAnsi" w:cs="Arial"/>
          <w:b/>
          <w:bCs/>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bookmarkStart w:id="0" w:name="_GoBack"/>
      <w:bookmarkEnd w:id="0"/>
    </w:p>
    <w:p w14:paraId="13D1E974" w14:textId="77777777" w:rsidR="00485738" w:rsidRPr="00167803" w:rsidRDefault="00485738" w:rsidP="00485738">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380A2B9C"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377829"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22FDA55C"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377829">
        <w:rPr>
          <w:rFonts w:ascii="Calibri" w:hAnsi="Calibri"/>
          <w:sz w:val="22"/>
          <w:szCs w:val="22"/>
          <w:lang w:val="en-GB"/>
        </w:rPr>
        <w:t>D</w:t>
      </w:r>
      <w:r w:rsidR="00377829" w:rsidRPr="00377829">
        <w:rPr>
          <w:rFonts w:ascii="Calibri" w:hAnsi="Calibri"/>
          <w:sz w:val="22"/>
          <w:szCs w:val="22"/>
          <w:lang w:val="en-GB"/>
        </w:rPr>
        <w:t>eliver</w:t>
      </w:r>
      <w:r w:rsidR="00377829">
        <w:rPr>
          <w:rFonts w:ascii="Calibri" w:hAnsi="Calibri"/>
          <w:sz w:val="22"/>
          <w:szCs w:val="22"/>
          <w:lang w:val="en-GB"/>
        </w:rPr>
        <w:t>ing</w:t>
      </w:r>
      <w:r w:rsidR="00377829" w:rsidRPr="00377829">
        <w:rPr>
          <w:rFonts w:ascii="Calibri" w:hAnsi="Calibri"/>
          <w:sz w:val="22"/>
          <w:szCs w:val="22"/>
          <w:lang w:val="en-GB"/>
        </w:rPr>
        <w:t xml:space="preserve"> national assessments of the space and satellite capabilities of Central Asian countries (Kazakhstan, Uzbekistan, Kyrgyzstan, Tajikistan, Turkmenistan) to meet the needs of the C4CA project to promote the satellite connectivity access and use of satellite technologies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3"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4"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5"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6"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7"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377829"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pt;height:694.3pt" o:ole="">
            <v:imagedata r:id="rId23" o:title=""/>
          </v:shape>
          <o:OLEObject Type="Embed" ProgID="Excel.Sheet.12" ShapeID="_x0000_i1025" DrawAspect="Content" ObjectID="_1846654760"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2CC956" w14:textId="77777777" w:rsidR="00871EEE" w:rsidRDefault="00871EEE">
      <w:r>
        <w:separator/>
      </w:r>
    </w:p>
  </w:endnote>
  <w:endnote w:type="continuationSeparator" w:id="0">
    <w:p w14:paraId="54FC4DE6" w14:textId="77777777" w:rsidR="00871EEE" w:rsidRDefault="00871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4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45FFF3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C0F1C">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C0F1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36DF7A32"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C0F1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C0F1C">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24BFBB0"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C0F1C">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C0F1C">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1BA22EF8"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0C0F1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0C0F1C">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358E08" w14:textId="77777777" w:rsidR="00871EEE" w:rsidRDefault="00871EEE">
      <w:r>
        <w:separator/>
      </w:r>
    </w:p>
  </w:footnote>
  <w:footnote w:type="continuationSeparator" w:id="0">
    <w:p w14:paraId="24445BAC" w14:textId="77777777" w:rsidR="00871EEE" w:rsidRDefault="00871EEE">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0F1C"/>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829"/>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738"/>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1EEE"/>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1FA9"/>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20.jpg"/><Relationship Id="rId27"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EC568C-380F-41DE-8D25-EC3338D154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6</Pages>
  <Words>1445</Words>
  <Characters>7953</Characters>
  <Application>Microsoft Office Word</Application>
  <DocSecurity>0</DocSecurity>
  <Lines>66</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9380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Nadira ERKEBAEVA</cp:lastModifiedBy>
  <cp:revision>2</cp:revision>
  <cp:lastPrinted>2016-03-24T23:23:00Z</cp:lastPrinted>
  <dcterms:created xsi:type="dcterms:W3CDTF">2026-07-27T05:53:00Z</dcterms:created>
  <dcterms:modified xsi:type="dcterms:W3CDTF">2026-07-27T05:53:00Z</dcterms:modified>
</cp:coreProperties>
</file>